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42F" w:rsidRPr="006C304C" w:rsidRDefault="0010342F" w:rsidP="005535E0">
      <w:pPr>
        <w:suppressAutoHyphens/>
        <w:jc w:val="center"/>
        <w:rPr>
          <w:b/>
          <w:bCs/>
          <w:color w:val="000000"/>
          <w:sz w:val="26"/>
          <w:szCs w:val="26"/>
        </w:rPr>
      </w:pPr>
      <w:r w:rsidRPr="006C304C">
        <w:rPr>
          <w:b/>
          <w:bCs/>
          <w:color w:val="000000"/>
          <w:sz w:val="26"/>
          <w:szCs w:val="26"/>
        </w:rPr>
        <w:t>ТРЕБОВАНИЯ К ПРЕДМЕТУ ЗАКУПКИ И ПОСТАВЩИКУ</w:t>
      </w:r>
    </w:p>
    <w:p w:rsidR="0010342F" w:rsidRPr="006C304C" w:rsidRDefault="0010342F" w:rsidP="005535E0">
      <w:pPr>
        <w:suppressAutoHyphens/>
        <w:ind w:right="282" w:firstLine="425"/>
        <w:jc w:val="both"/>
        <w:rPr>
          <w:b/>
          <w:sz w:val="26"/>
          <w:szCs w:val="26"/>
        </w:rPr>
      </w:pPr>
    </w:p>
    <w:p w:rsidR="0010342F" w:rsidRPr="00E73382" w:rsidRDefault="00411891" w:rsidP="00E73382">
      <w:pPr>
        <w:pStyle w:val="a7"/>
        <w:numPr>
          <w:ilvl w:val="0"/>
          <w:numId w:val="8"/>
        </w:numPr>
        <w:tabs>
          <w:tab w:val="left" w:pos="851"/>
        </w:tabs>
        <w:suppressAutoHyphens/>
        <w:ind w:right="282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Требования </w:t>
      </w:r>
      <w:r w:rsidR="0010342F" w:rsidRPr="00E73382">
        <w:rPr>
          <w:b/>
          <w:sz w:val="26"/>
          <w:szCs w:val="26"/>
          <w:lang w:val="en-US"/>
        </w:rPr>
        <w:t>к предмету закупки</w:t>
      </w:r>
    </w:p>
    <w:p w:rsidR="00F8730A" w:rsidRPr="00BA4A24" w:rsidRDefault="00F8730A" w:rsidP="005535E0">
      <w:pPr>
        <w:suppressAutoHyphens/>
        <w:ind w:right="282"/>
        <w:jc w:val="both"/>
        <w:rPr>
          <w:b/>
          <w:sz w:val="4"/>
          <w:szCs w:val="4"/>
        </w:rPr>
      </w:pPr>
    </w:p>
    <w:p w:rsidR="001F7ED7" w:rsidRPr="00E73382" w:rsidRDefault="0010342F" w:rsidP="00E73382">
      <w:pPr>
        <w:pStyle w:val="a7"/>
        <w:numPr>
          <w:ilvl w:val="0"/>
          <w:numId w:val="7"/>
        </w:numPr>
        <w:suppressAutoHyphens/>
        <w:ind w:right="282"/>
        <w:jc w:val="both"/>
        <w:rPr>
          <w:b/>
          <w:sz w:val="26"/>
          <w:szCs w:val="26"/>
        </w:rPr>
      </w:pPr>
      <w:r w:rsidRPr="00E73382">
        <w:rPr>
          <w:sz w:val="26"/>
          <w:szCs w:val="26"/>
        </w:rPr>
        <w:t xml:space="preserve">Код ОКДП </w:t>
      </w:r>
      <w:r w:rsidR="00F54944">
        <w:rPr>
          <w:sz w:val="26"/>
          <w:szCs w:val="26"/>
        </w:rPr>
        <w:t>2811534</w:t>
      </w:r>
    </w:p>
    <w:p w:rsidR="00E73382" w:rsidRPr="00E73382" w:rsidRDefault="00E73382" w:rsidP="00E73382">
      <w:pPr>
        <w:suppressAutoHyphens/>
        <w:ind w:left="425" w:right="282"/>
        <w:jc w:val="both"/>
        <w:rPr>
          <w:b/>
          <w:sz w:val="26"/>
          <w:szCs w:val="26"/>
        </w:rPr>
      </w:pPr>
    </w:p>
    <w:p w:rsidR="00E73382" w:rsidRPr="00E73382" w:rsidRDefault="0010342F" w:rsidP="00E73382">
      <w:pPr>
        <w:suppressAutoHyphens/>
        <w:ind w:right="282" w:firstLine="425"/>
        <w:jc w:val="both"/>
        <w:rPr>
          <w:sz w:val="26"/>
          <w:szCs w:val="26"/>
        </w:rPr>
      </w:pPr>
      <w:r w:rsidRPr="00E73382">
        <w:rPr>
          <w:b/>
          <w:sz w:val="26"/>
          <w:szCs w:val="26"/>
        </w:rPr>
        <w:t>2.</w:t>
      </w:r>
      <w:r w:rsidRPr="00E73382">
        <w:rPr>
          <w:sz w:val="26"/>
          <w:szCs w:val="26"/>
        </w:rPr>
        <w:t xml:space="preserve"> </w:t>
      </w:r>
      <w:r w:rsidR="00E73382" w:rsidRPr="00E73382">
        <w:rPr>
          <w:sz w:val="26"/>
          <w:szCs w:val="26"/>
        </w:rPr>
        <w:t>Требования к качеству, техническим и функциональным характеристикам товара, к размерам, упаковке и иные требования определяются заказчиком непосредственно при размещении заявки.</w:t>
      </w:r>
    </w:p>
    <w:p w:rsidR="00C30359" w:rsidRDefault="00E73382" w:rsidP="00E73382">
      <w:pPr>
        <w:pStyle w:val="a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</w:t>
      </w:r>
      <w:r w:rsidR="0010342F" w:rsidRPr="00EF0196">
        <w:rPr>
          <w:b/>
          <w:bCs/>
          <w:sz w:val="26"/>
          <w:szCs w:val="26"/>
        </w:rPr>
        <w:t>3.</w:t>
      </w:r>
      <w:r w:rsidR="0010342F" w:rsidRPr="006C304C">
        <w:rPr>
          <w:bCs/>
          <w:sz w:val="26"/>
          <w:szCs w:val="26"/>
        </w:rPr>
        <w:t xml:space="preserve"> </w:t>
      </w:r>
      <w:r w:rsidR="00C30359">
        <w:rPr>
          <w:b/>
          <w:bCs/>
          <w:sz w:val="26"/>
          <w:szCs w:val="26"/>
        </w:rPr>
        <w:t>Условия отгрузки</w:t>
      </w:r>
    </w:p>
    <w:p w:rsidR="00E73382" w:rsidRDefault="00C30359" w:rsidP="005535E0">
      <w:pPr>
        <w:suppressAutoHyphens/>
        <w:ind w:right="282" w:firstLine="42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Доставка по адрес</w:t>
      </w:r>
      <w:r w:rsidR="00E73382">
        <w:rPr>
          <w:bCs/>
          <w:sz w:val="26"/>
          <w:szCs w:val="26"/>
        </w:rPr>
        <w:t>ам</w:t>
      </w:r>
      <w:r>
        <w:rPr>
          <w:bCs/>
          <w:sz w:val="26"/>
          <w:szCs w:val="26"/>
        </w:rPr>
        <w:t xml:space="preserve">: </w:t>
      </w:r>
    </w:p>
    <w:p w:rsidR="00EF0196" w:rsidRDefault="00C30359" w:rsidP="005535E0">
      <w:pPr>
        <w:suppressAutoHyphens/>
        <w:ind w:right="282" w:firstLine="42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EF0196" w:rsidRPr="00EF0196">
        <w:rPr>
          <w:bCs/>
          <w:sz w:val="26"/>
          <w:szCs w:val="26"/>
        </w:rPr>
        <w:t>еспублика Татарстан, г. Набережные Челны, ул. Промышленная, 133А</w:t>
      </w:r>
    </w:p>
    <w:p w:rsidR="00E73382" w:rsidRPr="00EF0196" w:rsidRDefault="00E73382" w:rsidP="005535E0">
      <w:pPr>
        <w:suppressAutoHyphens/>
        <w:ind w:right="282" w:firstLine="42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Pr="00EF0196">
        <w:rPr>
          <w:bCs/>
          <w:sz w:val="26"/>
          <w:szCs w:val="26"/>
        </w:rPr>
        <w:t>еспублика Татарстан, г. Набережные Челны,</w:t>
      </w:r>
      <w:r>
        <w:rPr>
          <w:bCs/>
          <w:sz w:val="26"/>
          <w:szCs w:val="26"/>
        </w:rPr>
        <w:t xml:space="preserve"> Автосборочный проезд, 52</w:t>
      </w:r>
    </w:p>
    <w:p w:rsidR="00EF0196" w:rsidRPr="005535E0" w:rsidRDefault="00EF0196" w:rsidP="005535E0">
      <w:pPr>
        <w:suppressAutoHyphens/>
        <w:ind w:right="282" w:firstLine="425"/>
        <w:jc w:val="both"/>
        <w:rPr>
          <w:bCs/>
          <w:sz w:val="10"/>
          <w:szCs w:val="10"/>
        </w:rPr>
      </w:pPr>
    </w:p>
    <w:p w:rsidR="00E73382" w:rsidRPr="00E73382" w:rsidRDefault="00EF0196" w:rsidP="00E73382">
      <w:pPr>
        <w:suppressAutoHyphens/>
        <w:ind w:right="282" w:firstLine="425"/>
        <w:jc w:val="both"/>
        <w:rPr>
          <w:i/>
          <w:sz w:val="26"/>
          <w:szCs w:val="26"/>
        </w:rPr>
      </w:pPr>
      <w:r w:rsidRPr="00EF0196">
        <w:rPr>
          <w:b/>
          <w:bCs/>
          <w:sz w:val="26"/>
          <w:szCs w:val="26"/>
        </w:rPr>
        <w:t>Срок поставки</w:t>
      </w:r>
      <w:r w:rsidR="00C30359">
        <w:rPr>
          <w:b/>
          <w:bCs/>
          <w:sz w:val="26"/>
          <w:szCs w:val="26"/>
        </w:rPr>
        <w:t xml:space="preserve"> (срок изготовления)</w:t>
      </w:r>
      <w:r w:rsidRPr="00EF0196">
        <w:rPr>
          <w:bCs/>
          <w:sz w:val="26"/>
          <w:szCs w:val="26"/>
        </w:rPr>
        <w:t xml:space="preserve"> </w:t>
      </w:r>
      <w:r w:rsidR="00E73382" w:rsidRPr="00E73382">
        <w:rPr>
          <w:i/>
          <w:sz w:val="26"/>
          <w:szCs w:val="26"/>
        </w:rPr>
        <w:t>определяются непосредственно при размещении заявки.</w:t>
      </w:r>
    </w:p>
    <w:p w:rsidR="00EF0196" w:rsidRPr="005535E0" w:rsidRDefault="00EF0196" w:rsidP="005535E0">
      <w:pPr>
        <w:suppressAutoHyphens/>
        <w:ind w:right="282" w:firstLine="425"/>
        <w:jc w:val="both"/>
        <w:rPr>
          <w:bCs/>
          <w:sz w:val="10"/>
          <w:szCs w:val="10"/>
        </w:rPr>
      </w:pPr>
    </w:p>
    <w:p w:rsidR="00EF0196" w:rsidRPr="00EF0196" w:rsidRDefault="00EF0196" w:rsidP="005535E0">
      <w:pPr>
        <w:suppressAutoHyphens/>
        <w:ind w:right="282" w:firstLine="425"/>
        <w:jc w:val="both"/>
        <w:rPr>
          <w:bCs/>
          <w:sz w:val="26"/>
          <w:szCs w:val="26"/>
        </w:rPr>
      </w:pPr>
      <w:r w:rsidRPr="00EF0196">
        <w:rPr>
          <w:b/>
          <w:bCs/>
          <w:sz w:val="26"/>
          <w:szCs w:val="26"/>
        </w:rPr>
        <w:t>Условия оплаты:</w:t>
      </w:r>
      <w:r w:rsidRPr="00EF0196">
        <w:rPr>
          <w:bCs/>
          <w:sz w:val="26"/>
          <w:szCs w:val="26"/>
        </w:rPr>
        <w:t xml:space="preserve"> отсрочка в течение 45</w:t>
      </w:r>
      <w:r w:rsidR="00F57893">
        <w:rPr>
          <w:bCs/>
          <w:sz w:val="26"/>
          <w:szCs w:val="26"/>
        </w:rPr>
        <w:t>-60</w:t>
      </w:r>
      <w:r w:rsidRPr="00EF0196">
        <w:rPr>
          <w:bCs/>
          <w:sz w:val="26"/>
          <w:szCs w:val="26"/>
        </w:rPr>
        <w:t xml:space="preserve"> дней после поставки</w:t>
      </w:r>
    </w:p>
    <w:p w:rsidR="00EF0196" w:rsidRPr="005535E0" w:rsidRDefault="00EF0196" w:rsidP="005535E0">
      <w:pPr>
        <w:suppressAutoHyphens/>
        <w:ind w:right="282" w:firstLine="425"/>
        <w:jc w:val="both"/>
        <w:rPr>
          <w:bCs/>
          <w:sz w:val="10"/>
          <w:szCs w:val="10"/>
        </w:rPr>
      </w:pPr>
    </w:p>
    <w:p w:rsidR="0010342F" w:rsidRPr="006C304C" w:rsidRDefault="0010342F" w:rsidP="005535E0">
      <w:pPr>
        <w:suppressAutoHyphens/>
        <w:ind w:right="282" w:firstLine="425"/>
        <w:jc w:val="both"/>
        <w:rPr>
          <w:sz w:val="26"/>
          <w:szCs w:val="26"/>
        </w:rPr>
      </w:pPr>
      <w:r w:rsidRPr="00EF0196">
        <w:rPr>
          <w:b/>
          <w:bCs/>
          <w:sz w:val="26"/>
          <w:szCs w:val="26"/>
        </w:rPr>
        <w:t>4.</w:t>
      </w:r>
      <w:r w:rsidRPr="006C304C">
        <w:rPr>
          <w:bCs/>
          <w:sz w:val="26"/>
          <w:szCs w:val="26"/>
        </w:rPr>
        <w:t xml:space="preserve"> </w:t>
      </w:r>
      <w:r w:rsidR="00EF0196" w:rsidRPr="00EF0196">
        <w:rPr>
          <w:b/>
          <w:bCs/>
          <w:sz w:val="26"/>
          <w:szCs w:val="26"/>
        </w:rPr>
        <w:t>Ц</w:t>
      </w:r>
      <w:r w:rsidRPr="00EF0196">
        <w:rPr>
          <w:b/>
          <w:bCs/>
          <w:sz w:val="26"/>
          <w:szCs w:val="26"/>
        </w:rPr>
        <w:t>ен</w:t>
      </w:r>
      <w:r w:rsidR="00EF0196" w:rsidRPr="00EF0196">
        <w:rPr>
          <w:b/>
          <w:bCs/>
          <w:sz w:val="26"/>
          <w:szCs w:val="26"/>
        </w:rPr>
        <w:t>а</w:t>
      </w:r>
      <w:r w:rsidRPr="00EF0196">
        <w:rPr>
          <w:b/>
          <w:bCs/>
          <w:sz w:val="26"/>
          <w:szCs w:val="26"/>
        </w:rPr>
        <w:t xml:space="preserve"> </w:t>
      </w:r>
      <w:r w:rsidR="00EF0196" w:rsidRPr="00EF0196">
        <w:rPr>
          <w:b/>
          <w:bCs/>
          <w:sz w:val="26"/>
          <w:szCs w:val="26"/>
        </w:rPr>
        <w:t xml:space="preserve">формируется </w:t>
      </w:r>
      <w:r w:rsidRPr="00EF0196">
        <w:rPr>
          <w:b/>
          <w:bCs/>
          <w:sz w:val="26"/>
          <w:szCs w:val="26"/>
        </w:rPr>
        <w:t>с учетом расходов на перевозку</w:t>
      </w:r>
      <w:r w:rsidRPr="006C304C">
        <w:rPr>
          <w:bCs/>
          <w:sz w:val="26"/>
          <w:szCs w:val="26"/>
        </w:rPr>
        <w:t>, страхование, уплату, налогов и других обязательных платежей.</w:t>
      </w:r>
    </w:p>
    <w:p w:rsidR="0010342F" w:rsidRDefault="0010342F" w:rsidP="005535E0">
      <w:pPr>
        <w:suppressAutoHyphens/>
        <w:ind w:right="282" w:firstLine="425"/>
        <w:jc w:val="both"/>
        <w:rPr>
          <w:sz w:val="26"/>
          <w:szCs w:val="26"/>
        </w:rPr>
      </w:pPr>
    </w:p>
    <w:p w:rsidR="0010342F" w:rsidRPr="006C304C" w:rsidRDefault="0010342F" w:rsidP="005535E0">
      <w:pPr>
        <w:tabs>
          <w:tab w:val="left" w:pos="851"/>
        </w:tabs>
        <w:suppressAutoHyphens/>
        <w:ind w:right="282" w:firstLine="425"/>
        <w:jc w:val="both"/>
        <w:rPr>
          <w:b/>
          <w:sz w:val="26"/>
          <w:szCs w:val="26"/>
        </w:rPr>
      </w:pPr>
      <w:r w:rsidRPr="006C304C">
        <w:rPr>
          <w:b/>
          <w:sz w:val="26"/>
          <w:szCs w:val="26"/>
          <w:lang w:val="en-US"/>
        </w:rPr>
        <w:t xml:space="preserve">II. </w:t>
      </w:r>
      <w:r w:rsidRPr="006C304C">
        <w:rPr>
          <w:b/>
          <w:sz w:val="26"/>
          <w:szCs w:val="26"/>
        </w:rPr>
        <w:t>Требования к Поставщику</w:t>
      </w:r>
    </w:p>
    <w:p w:rsidR="0010342F" w:rsidRPr="005535E0" w:rsidRDefault="0010342F" w:rsidP="005535E0">
      <w:pPr>
        <w:numPr>
          <w:ilvl w:val="0"/>
          <w:numId w:val="3"/>
        </w:numPr>
        <w:tabs>
          <w:tab w:val="left" w:pos="851"/>
        </w:tabs>
        <w:suppressAutoHyphens/>
        <w:ind w:left="0" w:right="282" w:firstLine="425"/>
        <w:jc w:val="both"/>
        <w:rPr>
          <w:b/>
          <w:sz w:val="26"/>
          <w:szCs w:val="26"/>
        </w:rPr>
      </w:pPr>
      <w:r w:rsidRPr="005535E0">
        <w:rPr>
          <w:b/>
          <w:sz w:val="26"/>
          <w:szCs w:val="26"/>
        </w:rPr>
        <w:t>Основные требования:</w:t>
      </w:r>
    </w:p>
    <w:p w:rsidR="0010342F" w:rsidRPr="006C304C" w:rsidRDefault="0010342F" w:rsidP="005535E0">
      <w:pPr>
        <w:numPr>
          <w:ilvl w:val="0"/>
          <w:numId w:val="2"/>
        </w:numPr>
        <w:tabs>
          <w:tab w:val="left" w:pos="993"/>
        </w:tabs>
        <w:suppressAutoHyphens/>
        <w:ind w:left="0"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правоспособность, создание и регистрация в установленном порядке;</w:t>
      </w:r>
    </w:p>
    <w:p w:rsidR="0010342F" w:rsidRPr="006C304C" w:rsidRDefault="0010342F" w:rsidP="005535E0">
      <w:pPr>
        <w:numPr>
          <w:ilvl w:val="0"/>
          <w:numId w:val="2"/>
        </w:numPr>
        <w:tabs>
          <w:tab w:val="left" w:pos="993"/>
        </w:tabs>
        <w:suppressAutoHyphens/>
        <w:ind w:left="0"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соответствие требованиям, устанавливаемым в соответствии с законодательством РФ к лицам, осуществляющим поставки товаров, выполнение работ, оказание услуг, являющихся предметом закупки;</w:t>
      </w:r>
    </w:p>
    <w:p w:rsidR="0010342F" w:rsidRPr="006C304C" w:rsidRDefault="008976EA" w:rsidP="005535E0">
      <w:pPr>
        <w:numPr>
          <w:ilvl w:val="0"/>
          <w:numId w:val="2"/>
        </w:numPr>
        <w:tabs>
          <w:tab w:val="left" w:pos="993"/>
        </w:tabs>
        <w:suppressAutoHyphens/>
        <w:ind w:left="0"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не проведение</w:t>
      </w:r>
      <w:r w:rsidR="0010342F" w:rsidRPr="006C304C">
        <w:rPr>
          <w:sz w:val="26"/>
          <w:szCs w:val="26"/>
        </w:rPr>
        <w:t xml:space="preserve"> ликвидации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10342F" w:rsidRPr="006C304C" w:rsidRDefault="008976EA" w:rsidP="005535E0">
      <w:pPr>
        <w:numPr>
          <w:ilvl w:val="0"/>
          <w:numId w:val="2"/>
        </w:numPr>
        <w:tabs>
          <w:tab w:val="left" w:pos="993"/>
        </w:tabs>
        <w:suppressAutoHyphens/>
        <w:ind w:left="0"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не приостановление</w:t>
      </w:r>
      <w:r w:rsidR="0010342F" w:rsidRPr="006C304C">
        <w:rPr>
          <w:sz w:val="26"/>
          <w:szCs w:val="26"/>
        </w:rPr>
        <w:t xml:space="preserve"> деятельности контрагента в порядке, предусмотренном Кодексом РФ об административных правонарушениях, на день подачи заявки в целях участия в закупках;</w:t>
      </w:r>
    </w:p>
    <w:p w:rsidR="0010342F" w:rsidRPr="006C304C" w:rsidRDefault="0010342F" w:rsidP="005535E0">
      <w:pPr>
        <w:numPr>
          <w:ilvl w:val="0"/>
          <w:numId w:val="2"/>
        </w:numPr>
        <w:tabs>
          <w:tab w:val="left" w:pos="993"/>
        </w:tabs>
        <w:suppressAutoHyphens/>
        <w:ind w:left="0"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отсутствие сведений о контрагенте,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 в реестре недобросовестных поставщиков, предусмотренном ст. 5 Федерального закона № 223-ФЗ и Федеральным законом № 44 - ФЗ.</w:t>
      </w:r>
    </w:p>
    <w:p w:rsidR="0010342F" w:rsidRPr="006C304C" w:rsidRDefault="0010342F" w:rsidP="005535E0">
      <w:pPr>
        <w:numPr>
          <w:ilvl w:val="0"/>
          <w:numId w:val="2"/>
        </w:numPr>
        <w:tabs>
          <w:tab w:val="left" w:pos="993"/>
        </w:tabs>
        <w:suppressAutoHyphens/>
        <w:ind w:left="0"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лицо, являющееся руководителем юридического лица не должно иметь действующую дисквалификацию, ограничения по службе либо запрет заниматься профессиональной или иной деятельностью;</w:t>
      </w:r>
    </w:p>
    <w:p w:rsidR="0010342F" w:rsidRPr="006C304C" w:rsidRDefault="0010342F" w:rsidP="005535E0">
      <w:pPr>
        <w:numPr>
          <w:ilvl w:val="0"/>
          <w:numId w:val="2"/>
        </w:numPr>
        <w:ind w:left="0" w:firstLine="425"/>
        <w:rPr>
          <w:sz w:val="26"/>
          <w:szCs w:val="26"/>
        </w:rPr>
      </w:pPr>
      <w:r w:rsidRPr="006C304C">
        <w:rPr>
          <w:sz w:val="26"/>
          <w:szCs w:val="26"/>
        </w:rPr>
        <w:t>финансово-хозяйственная деятельность потенциального поставщика не должна создавать высокие налоговые риски для Общества и/или быть направленным на получение необоснованной налоговой выгоды;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в отношении участника закупки не должны присутствовать в совокупности следующие комплаенс-риски – контрагент создан менее 1 года назад; с</w:t>
      </w:r>
      <w:r w:rsidRPr="006C304C">
        <w:rPr>
          <w:rFonts w:eastAsia="Calibri"/>
          <w:sz w:val="26"/>
          <w:szCs w:val="26"/>
          <w:lang w:eastAsia="en-US"/>
        </w:rPr>
        <w:t>обственник или руководитель в течение</w:t>
      </w:r>
      <w:r w:rsidRPr="006C304C">
        <w:rPr>
          <w:sz w:val="26"/>
          <w:szCs w:val="26"/>
        </w:rPr>
        <w:t xml:space="preserve"> </w:t>
      </w:r>
      <w:r w:rsidRPr="006C304C">
        <w:rPr>
          <w:rFonts w:eastAsia="Calibri"/>
          <w:sz w:val="26"/>
          <w:szCs w:val="26"/>
          <w:lang w:eastAsia="en-US"/>
        </w:rPr>
        <w:t xml:space="preserve">последних 3 лет был собственником с долей владения </w:t>
      </w:r>
      <w:r w:rsidRPr="006C304C">
        <w:rPr>
          <w:rFonts w:eastAsia="Calibri"/>
          <w:sz w:val="26"/>
          <w:szCs w:val="26"/>
          <w:lang w:eastAsia="en-US"/>
        </w:rPr>
        <w:lastRenderedPageBreak/>
        <w:t>более 30% или руководителем в компании, реорганизованной в форме слияния либо присоединения, либо ликвидированной по решению регистрирующего органа; к</w:t>
      </w:r>
      <w:r w:rsidRPr="006C304C">
        <w:rPr>
          <w:rFonts w:eastAsia="Calibri"/>
          <w:bCs/>
          <w:iCs/>
          <w:color w:val="000000"/>
          <w:sz w:val="26"/>
          <w:szCs w:val="26"/>
          <w:lang w:eastAsia="en-US"/>
        </w:rPr>
        <w:t>онтрагент является посредником либо компанией, специально созданной для ведения деятельности с Обществом (проверка особенностей деятельности контрагента)</w:t>
      </w:r>
      <w:r w:rsidRPr="006C304C">
        <w:rPr>
          <w:rFonts w:eastAsia="Calibri"/>
          <w:sz w:val="26"/>
          <w:szCs w:val="26"/>
          <w:lang w:eastAsia="en-US"/>
        </w:rPr>
        <w:t xml:space="preserve"> 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регистрация в качестве участника закупки путем заполнения анкеты потенциального поставщика на официальном сайте Общества в сети «Интернет», либо регистрация на ЭТП (если закупка осуществляется на ЭТП).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Поставщик гарантирует, что поставляемый им товар является новым.</w:t>
      </w:r>
    </w:p>
    <w:p w:rsidR="0010342F" w:rsidRPr="005535E0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b/>
          <w:sz w:val="26"/>
          <w:szCs w:val="26"/>
        </w:rPr>
      </w:pPr>
    </w:p>
    <w:p w:rsidR="0010342F" w:rsidRPr="005535E0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b/>
          <w:sz w:val="26"/>
          <w:szCs w:val="26"/>
        </w:rPr>
      </w:pPr>
      <w:r w:rsidRPr="005535E0">
        <w:rPr>
          <w:b/>
          <w:sz w:val="26"/>
          <w:szCs w:val="26"/>
        </w:rPr>
        <w:t>2.</w:t>
      </w:r>
      <w:r w:rsidRPr="005535E0">
        <w:rPr>
          <w:b/>
          <w:sz w:val="26"/>
          <w:szCs w:val="26"/>
        </w:rPr>
        <w:tab/>
        <w:t>Дополнительные требования: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•</w:t>
      </w:r>
      <w:r w:rsidRPr="006C304C">
        <w:rPr>
          <w:sz w:val="26"/>
          <w:szCs w:val="26"/>
        </w:rPr>
        <w:tab/>
        <w:t>потенциальный поставщик должен являться производителем, официальным представителем производителя либо дилером (при закупке оборудования - официальный системный партнёр, разработчик интеллектуальных решений);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•</w:t>
      </w:r>
      <w:r w:rsidRPr="006C304C">
        <w:rPr>
          <w:sz w:val="26"/>
          <w:szCs w:val="26"/>
        </w:rPr>
        <w:tab/>
        <w:t>потенциальный поставщик должен обладать достаточными ресурсами для выполнения обязательств по поставке товаров, работ и услуг;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•</w:t>
      </w:r>
      <w:r w:rsidRPr="006C304C">
        <w:rPr>
          <w:sz w:val="26"/>
          <w:szCs w:val="26"/>
        </w:rPr>
        <w:tab/>
        <w:t>потенциальный поставщик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10342F" w:rsidRPr="006C304C" w:rsidRDefault="0010342F" w:rsidP="005535E0">
      <w:pPr>
        <w:tabs>
          <w:tab w:val="left" w:pos="993"/>
        </w:tabs>
        <w:suppressAutoHyphens/>
        <w:ind w:right="282" w:firstLine="425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•</w:t>
      </w:r>
      <w:r w:rsidRPr="006C304C">
        <w:rPr>
          <w:sz w:val="26"/>
          <w:szCs w:val="26"/>
        </w:rPr>
        <w:tab/>
        <w:t>в отношении потенциального поставщика, его учредителей и руководителей не возбуждены уголовные дела по основаниям, связанным с производственной деятельностью, имеющей отношение к предмету закупки, либо коррупционного характера;</w:t>
      </w:r>
    </w:p>
    <w:p w:rsidR="0010342F" w:rsidRDefault="0010342F" w:rsidP="005535E0">
      <w:pPr>
        <w:tabs>
          <w:tab w:val="left" w:pos="993"/>
        </w:tabs>
        <w:suppressAutoHyphens/>
        <w:ind w:right="282"/>
        <w:jc w:val="both"/>
        <w:rPr>
          <w:sz w:val="26"/>
          <w:szCs w:val="26"/>
        </w:rPr>
      </w:pPr>
      <w:r w:rsidRPr="006C304C">
        <w:rPr>
          <w:sz w:val="26"/>
          <w:szCs w:val="26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</w:t>
      </w:r>
      <w:r w:rsidR="00ED2F0F">
        <w:rPr>
          <w:sz w:val="26"/>
          <w:szCs w:val="26"/>
        </w:rPr>
        <w:t xml:space="preserve"> наличия у них разрешающих доку</w:t>
      </w:r>
      <w:r w:rsidRPr="006C304C">
        <w:rPr>
          <w:sz w:val="26"/>
          <w:szCs w:val="26"/>
        </w:rPr>
        <w:t>ментов, несет участник процедуры закупки.</w:t>
      </w:r>
    </w:p>
    <w:p w:rsidR="005535E0" w:rsidRDefault="005535E0" w:rsidP="005535E0">
      <w:pPr>
        <w:tabs>
          <w:tab w:val="left" w:pos="993"/>
        </w:tabs>
        <w:suppressAutoHyphens/>
        <w:ind w:right="282"/>
        <w:jc w:val="both"/>
        <w:rPr>
          <w:sz w:val="26"/>
          <w:szCs w:val="26"/>
        </w:rPr>
      </w:pPr>
    </w:p>
    <w:p w:rsidR="005535E0" w:rsidRDefault="005535E0" w:rsidP="005535E0">
      <w:pPr>
        <w:tabs>
          <w:tab w:val="left" w:pos="993"/>
        </w:tabs>
        <w:suppressAutoHyphens/>
        <w:ind w:right="282"/>
        <w:jc w:val="both"/>
        <w:rPr>
          <w:sz w:val="26"/>
          <w:szCs w:val="26"/>
        </w:rPr>
      </w:pPr>
    </w:p>
    <w:p w:rsidR="005535E0" w:rsidRDefault="005535E0" w:rsidP="005535E0">
      <w:pPr>
        <w:tabs>
          <w:tab w:val="left" w:pos="9781"/>
        </w:tabs>
        <w:suppressAutoHyphens/>
        <w:ind w:right="140" w:firstLine="425"/>
        <w:jc w:val="both"/>
        <w:rPr>
          <w:sz w:val="26"/>
          <w:szCs w:val="26"/>
        </w:rPr>
      </w:pPr>
      <w:r w:rsidRPr="00F54EDF">
        <w:rPr>
          <w:sz w:val="26"/>
          <w:szCs w:val="26"/>
        </w:rPr>
        <w:t xml:space="preserve">Организатор закупки:  </w:t>
      </w:r>
    </w:p>
    <w:p w:rsidR="005535E0" w:rsidRPr="00F54EDF" w:rsidRDefault="005535E0" w:rsidP="005535E0">
      <w:pPr>
        <w:tabs>
          <w:tab w:val="left" w:pos="9781"/>
        </w:tabs>
        <w:suppressAutoHyphens/>
        <w:ind w:right="140" w:firstLine="425"/>
        <w:jc w:val="both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8"/>
        <w:gridCol w:w="283"/>
        <w:gridCol w:w="2269"/>
        <w:gridCol w:w="424"/>
        <w:gridCol w:w="1985"/>
      </w:tblGrid>
      <w:tr w:rsidR="005535E0" w:rsidRPr="00F54EDF" w:rsidTr="00F90385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35E0" w:rsidRPr="00F54EDF" w:rsidRDefault="00F57893" w:rsidP="00206B4B">
            <w:pPr>
              <w:tabs>
                <w:tab w:val="left" w:pos="9781"/>
              </w:tabs>
              <w:ind w:right="14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Зам</w:t>
            </w:r>
            <w:r w:rsidR="00C21A7E">
              <w:rPr>
                <w:color w:val="000000"/>
                <w:sz w:val="26"/>
                <w:szCs w:val="26"/>
              </w:rPr>
              <w:t>.</w:t>
            </w:r>
            <w:r w:rsidR="005535E0">
              <w:rPr>
                <w:color w:val="000000"/>
                <w:sz w:val="26"/>
                <w:szCs w:val="26"/>
              </w:rPr>
              <w:t xml:space="preserve"> </w:t>
            </w:r>
            <w:r w:rsidR="00206B4B">
              <w:rPr>
                <w:color w:val="000000"/>
                <w:sz w:val="26"/>
                <w:szCs w:val="26"/>
              </w:rPr>
              <w:t>К</w:t>
            </w:r>
            <w:r w:rsidR="005535E0">
              <w:rPr>
                <w:color w:val="000000"/>
                <w:sz w:val="26"/>
                <w:szCs w:val="26"/>
              </w:rPr>
              <w:t>оммерческого директора</w:t>
            </w:r>
            <w:r w:rsidR="005535E0" w:rsidRPr="00F54EDF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5E0" w:rsidRPr="00F54EDF" w:rsidRDefault="005535E0" w:rsidP="005535E0">
            <w:pPr>
              <w:tabs>
                <w:tab w:val="left" w:pos="9781"/>
              </w:tabs>
              <w:ind w:right="140" w:firstLine="42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35E0" w:rsidRPr="00F54EDF" w:rsidRDefault="005535E0" w:rsidP="005535E0">
            <w:pPr>
              <w:tabs>
                <w:tab w:val="left" w:pos="9781"/>
              </w:tabs>
              <w:ind w:right="140" w:firstLine="425"/>
              <w:jc w:val="both"/>
              <w:rPr>
                <w:color w:val="000000"/>
                <w:sz w:val="26"/>
                <w:szCs w:val="26"/>
              </w:rPr>
            </w:pPr>
            <w:r w:rsidRPr="00F54EDF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5E0" w:rsidRPr="00F54EDF" w:rsidRDefault="005535E0" w:rsidP="005535E0">
            <w:pPr>
              <w:tabs>
                <w:tab w:val="left" w:pos="9781"/>
              </w:tabs>
              <w:ind w:right="140" w:firstLine="42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35E0" w:rsidRPr="00F54EDF" w:rsidRDefault="00F90385" w:rsidP="00F57893">
            <w:pPr>
              <w:tabs>
                <w:tab w:val="left" w:pos="9781"/>
              </w:tabs>
              <w:ind w:right="140" w:hanging="25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РР.</w:t>
            </w:r>
            <w:r w:rsidR="00F57893">
              <w:rPr>
                <w:color w:val="000000"/>
                <w:sz w:val="26"/>
                <w:szCs w:val="26"/>
              </w:rPr>
              <w:t>Д</w:t>
            </w:r>
            <w:r w:rsidR="005535E0">
              <w:rPr>
                <w:color w:val="000000"/>
                <w:sz w:val="26"/>
                <w:szCs w:val="26"/>
              </w:rPr>
              <w:t xml:space="preserve">. </w:t>
            </w:r>
            <w:r w:rsidR="00F57893">
              <w:rPr>
                <w:color w:val="000000"/>
                <w:sz w:val="26"/>
                <w:szCs w:val="26"/>
              </w:rPr>
              <w:t>Сагдеев</w:t>
            </w:r>
            <w:r w:rsidR="005535E0" w:rsidRPr="00F54EDF">
              <w:rPr>
                <w:color w:val="000000"/>
                <w:sz w:val="26"/>
                <w:szCs w:val="26"/>
              </w:rPr>
              <w:t> </w:t>
            </w:r>
          </w:p>
        </w:tc>
      </w:tr>
      <w:tr w:rsidR="005535E0" w:rsidRPr="00F54EDF" w:rsidTr="00F90385">
        <w:trPr>
          <w:trHeight w:val="34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5E0" w:rsidRPr="00F13057" w:rsidRDefault="005535E0" w:rsidP="005535E0">
            <w:pPr>
              <w:tabs>
                <w:tab w:val="left" w:pos="9781"/>
              </w:tabs>
              <w:ind w:right="142" w:firstLine="425"/>
              <w:jc w:val="both"/>
              <w:rPr>
                <w:i/>
                <w:color w:val="000000"/>
                <w:sz w:val="26"/>
                <w:szCs w:val="26"/>
                <w:vertAlign w:val="subscript"/>
              </w:rPr>
            </w:pPr>
            <w:r w:rsidRPr="00F13057">
              <w:rPr>
                <w:i/>
                <w:color w:val="000000"/>
                <w:sz w:val="26"/>
                <w:szCs w:val="26"/>
                <w:vertAlign w:val="subscript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5E0" w:rsidRPr="00F13057" w:rsidRDefault="005535E0" w:rsidP="005535E0">
            <w:pPr>
              <w:tabs>
                <w:tab w:val="left" w:pos="9781"/>
              </w:tabs>
              <w:ind w:right="142" w:firstLine="425"/>
              <w:jc w:val="both"/>
              <w:rPr>
                <w:color w:val="000000"/>
                <w:sz w:val="26"/>
                <w:szCs w:val="26"/>
                <w:vertAlign w:val="subscript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5E0" w:rsidRPr="00F13057" w:rsidRDefault="005535E0" w:rsidP="005535E0">
            <w:pPr>
              <w:tabs>
                <w:tab w:val="left" w:pos="9781"/>
              </w:tabs>
              <w:ind w:right="142" w:firstLine="425"/>
              <w:jc w:val="both"/>
              <w:rPr>
                <w:i/>
                <w:color w:val="000000"/>
                <w:sz w:val="26"/>
                <w:szCs w:val="26"/>
                <w:vertAlign w:val="subscript"/>
              </w:rPr>
            </w:pPr>
            <w:r w:rsidRPr="00F13057">
              <w:rPr>
                <w:i/>
                <w:color w:val="000000"/>
                <w:sz w:val="26"/>
                <w:szCs w:val="26"/>
                <w:vertAlign w:val="subscript"/>
              </w:rPr>
              <w:t>(подпись)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5E0" w:rsidRPr="00F13057" w:rsidRDefault="005535E0" w:rsidP="005535E0">
            <w:pPr>
              <w:tabs>
                <w:tab w:val="left" w:pos="9781"/>
              </w:tabs>
              <w:ind w:right="142" w:firstLine="425"/>
              <w:jc w:val="both"/>
              <w:rPr>
                <w:color w:val="000000"/>
                <w:sz w:val="26"/>
                <w:szCs w:val="26"/>
                <w:vertAlign w:val="subscrip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5E0" w:rsidRPr="00F13057" w:rsidRDefault="005535E0" w:rsidP="005535E0">
            <w:pPr>
              <w:tabs>
                <w:tab w:val="left" w:pos="9781"/>
              </w:tabs>
              <w:ind w:right="142" w:firstLine="425"/>
              <w:jc w:val="both"/>
              <w:rPr>
                <w:i/>
                <w:color w:val="000000"/>
                <w:sz w:val="26"/>
                <w:szCs w:val="26"/>
                <w:vertAlign w:val="subscript"/>
              </w:rPr>
            </w:pPr>
            <w:r w:rsidRPr="00F13057">
              <w:rPr>
                <w:i/>
                <w:color w:val="000000"/>
                <w:sz w:val="26"/>
                <w:szCs w:val="26"/>
                <w:vertAlign w:val="subscript"/>
              </w:rPr>
              <w:t>(Ф.И.О.)</w:t>
            </w:r>
          </w:p>
        </w:tc>
      </w:tr>
    </w:tbl>
    <w:p w:rsidR="00B92A29" w:rsidRPr="006C304C" w:rsidRDefault="00B92A29" w:rsidP="005535E0">
      <w:pPr>
        <w:rPr>
          <w:sz w:val="26"/>
          <w:szCs w:val="26"/>
        </w:rPr>
      </w:pPr>
      <w:bookmarkStart w:id="0" w:name="_GoBack"/>
      <w:bookmarkEnd w:id="0"/>
    </w:p>
    <w:sectPr w:rsidR="00B92A29" w:rsidRPr="006C304C" w:rsidSect="00103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42F" w:rsidRDefault="0010342F" w:rsidP="0010342F">
      <w:r>
        <w:separator/>
      </w:r>
    </w:p>
  </w:endnote>
  <w:endnote w:type="continuationSeparator" w:id="0">
    <w:p w:rsidR="0010342F" w:rsidRDefault="0010342F" w:rsidP="0010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42F" w:rsidRDefault="0010342F" w:rsidP="0010342F">
      <w:r>
        <w:separator/>
      </w:r>
    </w:p>
  </w:footnote>
  <w:footnote w:type="continuationSeparator" w:id="0">
    <w:p w:rsidR="0010342F" w:rsidRDefault="0010342F" w:rsidP="0010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rinda" w:hAnsi="Vrinda" w:cs="Vrinda" w:hint="default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Times New Roman" w:hint="default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EA0DF6"/>
    <w:multiLevelType w:val="hybridMultilevel"/>
    <w:tmpl w:val="AEEADD98"/>
    <w:lvl w:ilvl="0" w:tplc="A42A4C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F0C3804"/>
    <w:multiLevelType w:val="hybridMultilevel"/>
    <w:tmpl w:val="73505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F0FBE"/>
    <w:multiLevelType w:val="hybridMultilevel"/>
    <w:tmpl w:val="7AEAFB84"/>
    <w:lvl w:ilvl="0" w:tplc="548E288A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74415AA"/>
    <w:multiLevelType w:val="hybridMultilevel"/>
    <w:tmpl w:val="834EC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343B34"/>
    <w:multiLevelType w:val="hybridMultilevel"/>
    <w:tmpl w:val="FC6EA262"/>
    <w:lvl w:ilvl="0" w:tplc="A5B21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1402AC"/>
    <w:multiLevelType w:val="hybridMultilevel"/>
    <w:tmpl w:val="072A4C5A"/>
    <w:lvl w:ilvl="0" w:tplc="198C91D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604445"/>
    <w:multiLevelType w:val="hybridMultilevel"/>
    <w:tmpl w:val="7FEE5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42F"/>
    <w:rsid w:val="00017A90"/>
    <w:rsid w:val="0010342F"/>
    <w:rsid w:val="00193200"/>
    <w:rsid w:val="001F7ED7"/>
    <w:rsid w:val="00206B4B"/>
    <w:rsid w:val="003405AF"/>
    <w:rsid w:val="00411891"/>
    <w:rsid w:val="005535E0"/>
    <w:rsid w:val="005E048D"/>
    <w:rsid w:val="006C304C"/>
    <w:rsid w:val="008976EA"/>
    <w:rsid w:val="00A63869"/>
    <w:rsid w:val="00A70A58"/>
    <w:rsid w:val="00B25708"/>
    <w:rsid w:val="00B92A29"/>
    <w:rsid w:val="00BA4A24"/>
    <w:rsid w:val="00BD789A"/>
    <w:rsid w:val="00C10DDF"/>
    <w:rsid w:val="00C21A7E"/>
    <w:rsid w:val="00C30359"/>
    <w:rsid w:val="00D27820"/>
    <w:rsid w:val="00E73382"/>
    <w:rsid w:val="00ED2F0F"/>
    <w:rsid w:val="00EF0196"/>
    <w:rsid w:val="00F54944"/>
    <w:rsid w:val="00F57893"/>
    <w:rsid w:val="00F8730A"/>
    <w:rsid w:val="00F9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AD9A0-0CD3-4291-A007-DBB72E6F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70A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10342F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0342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103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342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1034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342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F8730A"/>
    <w:pPr>
      <w:ind w:left="720"/>
      <w:contextualSpacing/>
    </w:pPr>
  </w:style>
  <w:style w:type="table" w:styleId="a8">
    <w:name w:val="Table Grid"/>
    <w:basedOn w:val="a1"/>
    <w:uiPriority w:val="39"/>
    <w:rsid w:val="006C3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70A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9">
    <w:name w:val="Normal (Web)"/>
    <w:basedOn w:val="a"/>
    <w:uiPriority w:val="99"/>
    <w:unhideWhenUsed/>
    <w:rsid w:val="00A70A5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78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789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Ситтикова Людмила Викторовна</dc:creator>
  <cp:keywords/>
  <dc:description/>
  <cp:lastModifiedBy>Титова Людмила Сергеевна</cp:lastModifiedBy>
  <cp:revision>17</cp:revision>
  <cp:lastPrinted>2021-03-15T06:15:00Z</cp:lastPrinted>
  <dcterms:created xsi:type="dcterms:W3CDTF">2020-09-28T05:56:00Z</dcterms:created>
  <dcterms:modified xsi:type="dcterms:W3CDTF">2022-03-09T07:17:00Z</dcterms:modified>
</cp:coreProperties>
</file>